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AA8B" w14:textId="77777777" w:rsidR="00136BEA" w:rsidRPr="00136BEA" w:rsidRDefault="00136BEA" w:rsidP="00136BE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14:paraId="4C2D5510" w14:textId="77777777" w:rsidR="00136BEA" w:rsidRPr="00136BEA" w:rsidRDefault="00136BEA" w:rsidP="0013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14:paraId="022513FE" w14:textId="77777777" w:rsidR="00136BEA" w:rsidRPr="00136BEA" w:rsidRDefault="00136BEA" w:rsidP="0013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14:paraId="637CAE32" w14:textId="77777777" w:rsidR="00136BEA" w:rsidRPr="00136BEA" w:rsidRDefault="00136BEA" w:rsidP="0013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«Спортивная школа Целинского района»</w:t>
      </w:r>
    </w:p>
    <w:p w14:paraId="4133937A" w14:textId="77777777" w:rsidR="00136BEA" w:rsidRPr="00136BEA" w:rsidRDefault="00136BEA" w:rsidP="0013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ДО «СШ ЦР»)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6BEA" w:rsidRPr="00136BEA" w14:paraId="2926A4EF" w14:textId="77777777" w:rsidTr="0030195C">
        <w:trPr>
          <w:trHeight w:val="458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AD7B98" w14:textId="77777777" w:rsidR="00136BEA" w:rsidRPr="00136BEA" w:rsidRDefault="00136BEA" w:rsidP="00136B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347760, Ростовская область, п. Целина, ул. 7 линия, 62/1, </w:t>
            </w:r>
          </w:p>
          <w:p w14:paraId="046B72FA" w14:textId="77777777" w:rsidR="00136BEA" w:rsidRPr="00136BEA" w:rsidRDefault="00136BEA" w:rsidP="00136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 8(86371)9-15-21, факс 9-57-42, </w:t>
            </w:r>
            <w:r w:rsidRPr="00136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36B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36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36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136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sportschool</w:t>
            </w:r>
            <w:r w:rsidRPr="00136B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36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celina</w:t>
            </w:r>
            <w:r w:rsidRPr="00136BEA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136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36B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36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3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A921C92" w14:textId="77777777" w:rsidR="00136BEA" w:rsidRPr="00136BEA" w:rsidRDefault="00136BEA" w:rsidP="00136BE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625EEC45" w14:textId="77777777" w:rsidR="00136BEA" w:rsidRPr="00136BEA" w:rsidRDefault="00136BEA" w:rsidP="00136BEA">
      <w:pPr>
        <w:widowControl w:val="0"/>
        <w:autoSpaceDE w:val="0"/>
        <w:autoSpaceDN w:val="0"/>
        <w:spacing w:before="75" w:after="0" w:line="240" w:lineRule="auto"/>
        <w:ind w:left="2557" w:right="2607"/>
        <w:jc w:val="center"/>
        <w:rPr>
          <w:rFonts w:ascii="Sylfaen" w:eastAsia="Sylfaen" w:hAnsi="Sylfaen" w:cs="Sylfaen"/>
          <w:sz w:val="28"/>
          <w:szCs w:val="28"/>
        </w:rPr>
      </w:pPr>
      <w:r w:rsidRPr="00136BEA">
        <w:rPr>
          <w:rFonts w:ascii="Sylfaen" w:eastAsia="Sylfaen" w:hAnsi="Sylfaen" w:cs="Sylfaen"/>
          <w:sz w:val="28"/>
          <w:szCs w:val="28"/>
        </w:rPr>
        <w:t>РЕЦЕНЗИЯ</w:t>
      </w:r>
    </w:p>
    <w:p w14:paraId="6E9B0E19" w14:textId="783DEF95" w:rsidR="00136BEA" w:rsidRPr="00136BEA" w:rsidRDefault="00136BEA" w:rsidP="00136BE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136BEA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на дополнительную образовательную программу спортивной подготовки по виду спорта «</w:t>
      </w: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>Дзюдо</w:t>
      </w:r>
      <w:r w:rsidRPr="00136BEA">
        <w:rPr>
          <w:rFonts w:ascii="Times New Roman" w:eastAsia="Calibri" w:hAnsi="Times New Roman" w:cs="Times New Roman"/>
          <w:b/>
          <w:sz w:val="24"/>
          <w:szCs w:val="24"/>
          <w:lang w:bidi="ru-RU"/>
        </w:rPr>
        <w:t>» Муниципального бюджетного образовательного учреждения дополнительного образования «Спортивная школа Целинского района»</w:t>
      </w:r>
    </w:p>
    <w:p w14:paraId="4D78B8A9" w14:textId="77777777" w:rsidR="00136BEA" w:rsidRPr="00136BEA" w:rsidRDefault="00136BEA" w:rsidP="00136BEA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2B5114AC" w14:textId="77777777" w:rsidR="00136BEA" w:rsidRPr="00136BEA" w:rsidRDefault="00136BEA" w:rsidP="00136BE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36BE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Авторы-разработчики программы: </w:t>
      </w:r>
    </w:p>
    <w:p w14:paraId="6092C5D3" w14:textId="43102C34" w:rsidR="00136BEA" w:rsidRPr="00136BEA" w:rsidRDefault="00136BEA" w:rsidP="00136BE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36BEA">
        <w:rPr>
          <w:rFonts w:ascii="Times New Roman" w:eastAsia="Calibri" w:hAnsi="Times New Roman" w:cs="Times New Roman"/>
          <w:sz w:val="24"/>
          <w:szCs w:val="24"/>
          <w:lang w:bidi="ru-RU"/>
        </w:rPr>
        <w:t>Галясик Лариса Владимировна</w:t>
      </w:r>
      <w:r w:rsidRPr="00136BE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тренер-преподаватель высшей квалификационной категории, </w:t>
      </w:r>
    </w:p>
    <w:p w14:paraId="6340C4AD" w14:textId="299F3598" w:rsidR="00136BEA" w:rsidRDefault="00136BEA" w:rsidP="00136BE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Соловьев Александр Сергеевич</w:t>
      </w:r>
      <w:r w:rsidRPr="00136BE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тренер-преподаватель высшей квалификационной категории, </w:t>
      </w:r>
    </w:p>
    <w:p w14:paraId="30A1EA2B" w14:textId="77777777" w:rsidR="00136BEA" w:rsidRPr="00136BEA" w:rsidRDefault="00136BEA" w:rsidP="00136BEA">
      <w:pPr>
        <w:widowControl w:val="0"/>
        <w:autoSpaceDE w:val="0"/>
        <w:autoSpaceDN w:val="0"/>
        <w:spacing w:after="0" w:line="240" w:lineRule="auto"/>
        <w:ind w:left="20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197E3BB6" w14:textId="74EC3324" w:rsidR="00D246FC" w:rsidRPr="00D246FC" w:rsidRDefault="00D246FC" w:rsidP="007F7B54">
      <w:pPr>
        <w:spacing w:after="57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t>Дополнительная образовательная программа спортивной подготовки по виду спорта «</w:t>
      </w:r>
      <w:r w:rsidR="00136BEA">
        <w:rPr>
          <w:rFonts w:ascii="Times New Roman" w:eastAsia="Times New Roman" w:hAnsi="Times New Roman" w:cs="Times New Roman"/>
          <w:color w:val="000000"/>
          <w:sz w:val="26"/>
        </w:rPr>
        <w:t>Д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зюдо» (далее — Программа) разработана в соответствии с законодательными и нормативно-правовыми актами в области физической культуры и спорта, а также методологическими </w:t>
      </w:r>
      <w:r w:rsidR="00136BEA">
        <w:rPr>
          <w:rFonts w:ascii="Times New Roman" w:eastAsia="Times New Roman" w:hAnsi="Times New Roman" w:cs="Times New Roman"/>
          <w:noProof/>
          <w:color w:val="000000"/>
          <w:sz w:val="26"/>
        </w:rPr>
        <w:t>подходами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 к организации </w:t>
      </w:r>
      <w:r w:rsidR="00136BEA">
        <w:rPr>
          <w:rFonts w:ascii="Times New Roman" w:eastAsia="Times New Roman" w:hAnsi="Times New Roman" w:cs="Times New Roman"/>
          <w:color w:val="000000"/>
          <w:sz w:val="26"/>
        </w:rPr>
        <w:t xml:space="preserve">спортивной 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подготовки спортсменов по дзюдо.</w:t>
      </w:r>
    </w:p>
    <w:p w14:paraId="1AC5703D" w14:textId="65A91174" w:rsidR="00D246FC" w:rsidRPr="00D246FC" w:rsidRDefault="00D246FC" w:rsidP="007F7B54">
      <w:pPr>
        <w:spacing w:after="81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Программа составлена на основе Федерального стандарта спортивной подготовки по дзюдо, </w:t>
      </w:r>
      <w:r w:rsidR="00136BEA">
        <w:rPr>
          <w:rFonts w:ascii="Times New Roman" w:eastAsia="Times New Roman" w:hAnsi="Times New Roman" w:cs="Times New Roman"/>
          <w:color w:val="000000"/>
          <w:sz w:val="26"/>
        </w:rPr>
        <w:t>у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тверждённого приказом Министерства России от 24 ноября 2022 года ЈУ9 1074, рассчитана на 10 летний и более срок реализации. В документе представлена модель построения системы многолетней подготовки спортсменов по дзюдо, как в обобщённом виде, так и через соответствующее определение последовательности изучения программного материала.</w:t>
      </w:r>
    </w:p>
    <w:p w14:paraId="236F93B4" w14:textId="38C5C5D5" w:rsidR="00D246FC" w:rsidRPr="00D246FC" w:rsidRDefault="00D246FC" w:rsidP="007F7B54">
      <w:pPr>
        <w:spacing w:after="31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t>Структура программы представляет собой логическ</w:t>
      </w:r>
      <w:r w:rsidR="00136BEA">
        <w:rPr>
          <w:rFonts w:ascii="Times New Roman" w:eastAsia="Times New Roman" w:hAnsi="Times New Roman" w:cs="Times New Roman"/>
          <w:color w:val="000000"/>
          <w:sz w:val="26"/>
        </w:rPr>
        <w:t>ую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 последовательность состоит из следующих частей: пояснительная записка, учебный план, </w:t>
      </w:r>
      <w:r w:rsidRPr="00D246FC">
        <w:rPr>
          <w:rFonts w:ascii="Times New Roman" w:eastAsia="Times New Roman" w:hAnsi="Times New Roman" w:cs="Times New Roman"/>
          <w:noProof/>
          <w:color w:val="000000"/>
          <w:sz w:val="26"/>
          <w:lang w:val="en-US"/>
        </w:rPr>
        <w:drawing>
          <wp:inline distT="0" distB="0" distL="0" distR="0" wp14:anchorId="1B3FB1CC" wp14:editId="3CF2279E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методическая план воспитательной работы, система контроля и зачётные требования, кадровое обеспечение, материально-техническое обеспечение. </w:t>
      </w:r>
      <w:r w:rsidRPr="00D246FC">
        <w:rPr>
          <w:rFonts w:ascii="Times New Roman" w:eastAsia="Times New Roman" w:hAnsi="Times New Roman" w:cs="Times New Roman"/>
          <w:noProof/>
          <w:color w:val="000000"/>
          <w:sz w:val="26"/>
          <w:lang w:val="en-US"/>
        </w:rPr>
        <w:drawing>
          <wp:inline distT="0" distB="0" distL="0" distR="0" wp14:anchorId="7594A218" wp14:editId="61BC79B8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перечень информационного обеспечения.</w:t>
      </w:r>
    </w:p>
    <w:p w14:paraId="0A821512" w14:textId="739F0B44" w:rsidR="00D246FC" w:rsidRPr="00D246FC" w:rsidRDefault="00D246FC" w:rsidP="007F7B54">
      <w:pPr>
        <w:spacing w:after="50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Материал программы изложен чётко и лаконично. Наглядно представлена </w:t>
      </w:r>
      <w:r w:rsidRPr="00D246FC">
        <w:rPr>
          <w:rFonts w:ascii="Times New Roman" w:eastAsia="Times New Roman" w:hAnsi="Times New Roman" w:cs="Times New Roman"/>
          <w:noProof/>
          <w:color w:val="000000"/>
          <w:sz w:val="26"/>
          <w:lang w:val="en-US"/>
        </w:rPr>
        <w:drawing>
          <wp:inline distT="0" distB="0" distL="0" distR="0" wp14:anchorId="621B5B64" wp14:editId="2774BD97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информация, отражающая прохождение учебного материала для спортивной подготовки</w:t>
      </w:r>
      <w:r w:rsidR="00136BEA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14:paraId="3B6EFB40" w14:textId="2A48C2C9" w:rsidR="00D246FC" w:rsidRPr="00D246FC" w:rsidRDefault="00D246FC" w:rsidP="007F7B54">
      <w:pPr>
        <w:spacing w:after="28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t>Пояснительная записка включает в себя хара</w:t>
      </w:r>
      <w:r w:rsidR="00136BEA">
        <w:rPr>
          <w:rFonts w:ascii="Times New Roman" w:eastAsia="Times New Roman" w:hAnsi="Times New Roman" w:cs="Times New Roman"/>
          <w:color w:val="000000"/>
          <w:sz w:val="26"/>
        </w:rPr>
        <w:t>кте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ристику избранного вида спорта, его отличительные особенности и специфику; организации обучения, структуру </w:t>
      </w:r>
      <w:r w:rsidR="00136BEA">
        <w:rPr>
          <w:rFonts w:ascii="Times New Roman" w:eastAsia="Times New Roman" w:hAnsi="Times New Roman" w:cs="Times New Roman"/>
          <w:color w:val="000000"/>
          <w:sz w:val="26"/>
        </w:rPr>
        <w:t>системы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14:paraId="2BA9AA6E" w14:textId="6A73F17B" w:rsidR="00D246FC" w:rsidRPr="00D246FC" w:rsidRDefault="00D246FC" w:rsidP="007F7B54">
      <w:pPr>
        <w:spacing w:after="107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Учебный план график представлен на 52 недели учебно-тренировочных занятий. Включает учебно-тренировочные и спортивные мероприятия, предусматривает работу спортсменов по индивидуальным планам спортивной </w:t>
      </w:r>
      <w:r w:rsidR="00136BEA">
        <w:rPr>
          <w:rFonts w:ascii="Times New Roman" w:eastAsia="Times New Roman" w:hAnsi="Times New Roman" w:cs="Times New Roman"/>
          <w:color w:val="000000"/>
          <w:sz w:val="26"/>
        </w:rPr>
        <w:t>подготовки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14:paraId="26FC122F" w14:textId="0636B9E3" w:rsidR="00D246FC" w:rsidRPr="00D246FC" w:rsidRDefault="00D246FC" w:rsidP="007F7B54">
      <w:pPr>
        <w:spacing w:after="5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t>В методической части программы раскрыта методика работы по предметным областям и этапам подготовки</w:t>
      </w:r>
      <w:r w:rsidR="00C96325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14:paraId="2F524ED8" w14:textId="77777777" w:rsidR="00D246FC" w:rsidRPr="00D246FC" w:rsidRDefault="00D246FC" w:rsidP="007F7B54">
      <w:pPr>
        <w:spacing w:after="38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lastRenderedPageBreak/>
        <w:t>В системе контроля и зачётных требованиях указаны контрольных упражнений для оценки результатов освоения программы.</w:t>
      </w:r>
    </w:p>
    <w:p w14:paraId="03A79009" w14:textId="394CE64F" w:rsidR="00D246FC" w:rsidRPr="00D246FC" w:rsidRDefault="00D246FC" w:rsidP="007F7B54">
      <w:pPr>
        <w:spacing w:after="5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t>Содержание нормативной части Программы раскрывает основополагающие принципы подготовки спортсменов в процессе многолетней тренировки, включает нормативные требования к объемам тренировочной и соревновательной деятельности, методические рекомендации по теоретической, общефизической, специальной физической, технико-тактической и психологической подготовке спортсменов, систему участия в соревнованиях, планирование инструкторской и судейской практике</w:t>
      </w:r>
      <w:r w:rsidR="00C96325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14:paraId="4E4D5B65" w14:textId="285A7F1A" w:rsidR="00D246FC" w:rsidRPr="00D246FC" w:rsidRDefault="00D246FC" w:rsidP="007F7B54">
      <w:pPr>
        <w:spacing w:after="5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Программный материал разработан с учетом закономерностей спортивной подготовки, теории и методики формирования личностной физической </w:t>
      </w:r>
      <w:r w:rsidRPr="00D246FC">
        <w:rPr>
          <w:rFonts w:ascii="Times New Roman" w:eastAsia="Times New Roman" w:hAnsi="Times New Roman" w:cs="Times New Roman"/>
          <w:noProof/>
          <w:color w:val="000000"/>
          <w:sz w:val="26"/>
          <w:lang w:val="en-US"/>
        </w:rPr>
        <w:drawing>
          <wp:inline distT="0" distB="0" distL="0" distR="0" wp14:anchorId="1F1E6864" wp14:editId="64A1A597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культуры спортсменов, и логично структурирован.</w:t>
      </w:r>
    </w:p>
    <w:p w14:paraId="701214DA" w14:textId="77777777" w:rsidR="003703DB" w:rsidRDefault="00D246FC" w:rsidP="003703DB">
      <w:pPr>
        <w:spacing w:after="5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t>Особо следует отметить составляющую раздела «Си</w:t>
      </w:r>
      <w:r w:rsidR="007F7B54">
        <w:rPr>
          <w:rFonts w:ascii="Times New Roman" w:eastAsia="Times New Roman" w:hAnsi="Times New Roman" w:cs="Times New Roman"/>
          <w:color w:val="000000"/>
          <w:sz w:val="26"/>
        </w:rPr>
        <w:t>ст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ема контроля и зачетные требования», который включает:</w:t>
      </w:r>
    </w:p>
    <w:p w14:paraId="6810BD7C" w14:textId="77777777" w:rsidR="003703DB" w:rsidRDefault="007F7B54" w:rsidP="003703DB">
      <w:pPr>
        <w:spacing w:after="5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</w:rPr>
        <w:t xml:space="preserve">- </w:t>
      </w:r>
      <w:r w:rsidR="00D246FC"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критерии подготовки лиц, проходящих спортивную подготовку, на каждом этапе спортивной подготовки, с учетом возраста и влияния физических качеств и телосложения на результативность; </w:t>
      </w:r>
    </w:p>
    <w:p w14:paraId="4EDA07E9" w14:textId="77777777" w:rsidR="003703DB" w:rsidRDefault="007F7B54" w:rsidP="003703DB">
      <w:pPr>
        <w:spacing w:after="5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</w:rPr>
        <w:t>-</w:t>
      </w:r>
      <w:r w:rsidR="00D246FC"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 требования к резул</w:t>
      </w:r>
      <w:r>
        <w:rPr>
          <w:rFonts w:ascii="Times New Roman" w:eastAsia="Times New Roman" w:hAnsi="Times New Roman" w:cs="Times New Roman"/>
          <w:color w:val="000000"/>
          <w:sz w:val="26"/>
        </w:rPr>
        <w:t>ьтатам</w:t>
      </w:r>
      <w:r w:rsidR="00D246FC"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 реализации Программы на каждом этапе спортивной подго</w:t>
      </w:r>
      <w:r>
        <w:rPr>
          <w:rFonts w:ascii="Times New Roman" w:eastAsia="Times New Roman" w:hAnsi="Times New Roman" w:cs="Times New Roman"/>
          <w:color w:val="000000"/>
          <w:sz w:val="26"/>
        </w:rPr>
        <w:t>товки</w:t>
      </w:r>
      <w:r w:rsidR="00D246FC"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, выполнение которых дает возможность перевода лица, проходящего спортивную </w:t>
      </w:r>
      <w:r>
        <w:rPr>
          <w:rFonts w:ascii="Times New Roman" w:eastAsia="Times New Roman" w:hAnsi="Times New Roman" w:cs="Times New Roman"/>
          <w:color w:val="000000"/>
          <w:sz w:val="26"/>
        </w:rPr>
        <w:t>подготовку</w:t>
      </w:r>
      <w:r w:rsidR="00D246FC"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 на следующий этап подготовки;</w:t>
      </w:r>
    </w:p>
    <w:p w14:paraId="5A6D8AFB" w14:textId="77777777" w:rsidR="003703DB" w:rsidRDefault="00D246FC" w:rsidP="003703DB">
      <w:pPr>
        <w:spacing w:after="5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- комплекс контрольно-переводных нормативов по годам </w:t>
      </w:r>
      <w:r w:rsidR="007F7B54">
        <w:rPr>
          <w:rFonts w:ascii="Times New Roman" w:eastAsia="Times New Roman" w:hAnsi="Times New Roman" w:cs="Times New Roman"/>
          <w:color w:val="000000"/>
          <w:sz w:val="26"/>
        </w:rPr>
        <w:t>подготовки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14:paraId="162BD5D0" w14:textId="77777777" w:rsidR="003703DB" w:rsidRDefault="007F7B54" w:rsidP="003703DB">
      <w:pPr>
        <w:spacing w:after="5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комплексы</w:t>
      </w:r>
      <w:r w:rsidR="00D246FC"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 контрольных упражнений для оценки общефизической, специальной физической и технико-тактической </w:t>
      </w:r>
      <w:r>
        <w:rPr>
          <w:rFonts w:ascii="Times New Roman" w:eastAsia="Times New Roman" w:hAnsi="Times New Roman" w:cs="Times New Roman"/>
          <w:color w:val="000000"/>
          <w:sz w:val="26"/>
        </w:rPr>
        <w:t>подготовки</w:t>
      </w:r>
      <w:r w:rsidR="00D246FC"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 лиц. проходящих </w:t>
      </w:r>
      <w:r>
        <w:rPr>
          <w:rFonts w:ascii="Times New Roman" w:eastAsia="Times New Roman" w:hAnsi="Times New Roman" w:cs="Times New Roman"/>
          <w:color w:val="000000"/>
          <w:sz w:val="26"/>
        </w:rPr>
        <w:t>спортивную</w:t>
      </w:r>
      <w:r w:rsidR="00D246FC"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 подготовку; </w:t>
      </w:r>
    </w:p>
    <w:p w14:paraId="15DEBAFE" w14:textId="1E2896BF" w:rsidR="00D246FC" w:rsidRPr="00D246FC" w:rsidRDefault="00D246FC" w:rsidP="003703DB">
      <w:pPr>
        <w:spacing w:after="5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noProof/>
          <w:color w:val="000000"/>
          <w:sz w:val="26"/>
          <w:lang w:val="en-US"/>
        </w:rPr>
        <w:drawing>
          <wp:inline distT="0" distB="0" distL="0" distR="0" wp14:anchorId="5DAEE46E" wp14:editId="0B323002">
            <wp:extent cx="38100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 методические указания по организации тестирования, методам и организации медицинского обследования.</w:t>
      </w:r>
    </w:p>
    <w:p w14:paraId="1CB86197" w14:textId="055503FF" w:rsidR="00D246FC" w:rsidRPr="00D246FC" w:rsidRDefault="00D246FC" w:rsidP="007F7B54">
      <w:pPr>
        <w:spacing w:after="38" w:line="265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Рецензируемая Программа составлена в соответствии с современным уровнем развития теории и методики дзюдо, </w:t>
      </w:r>
      <w:r w:rsidR="007F7B54">
        <w:rPr>
          <w:rFonts w:ascii="Times New Roman" w:eastAsia="Times New Roman" w:hAnsi="Times New Roman" w:cs="Times New Roman"/>
          <w:color w:val="000000"/>
          <w:sz w:val="26"/>
        </w:rPr>
        <w:t>у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ч</w:t>
      </w:r>
      <w:r w:rsidR="007F7B54">
        <w:rPr>
          <w:rFonts w:ascii="Times New Roman" w:eastAsia="Times New Roman" w:hAnsi="Times New Roman" w:cs="Times New Roman"/>
          <w:color w:val="000000"/>
          <w:sz w:val="26"/>
        </w:rPr>
        <w:t>и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 xml:space="preserve">тывает законодательные и нормативные требования к организации процесса спортивной подготовки, включая требования к научно-методическому, материалы </w:t>
      </w:r>
      <w:r w:rsidR="007F7B54">
        <w:rPr>
          <w:rFonts w:ascii="Times New Roman" w:eastAsia="Times New Roman" w:hAnsi="Times New Roman" w:cs="Times New Roman"/>
          <w:color w:val="000000"/>
          <w:sz w:val="26"/>
        </w:rPr>
        <w:t>т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ех</w:t>
      </w:r>
      <w:r w:rsidR="007F7B54">
        <w:rPr>
          <w:rFonts w:ascii="Times New Roman" w:eastAsia="Times New Roman" w:hAnsi="Times New Roman" w:cs="Times New Roman"/>
          <w:color w:val="000000"/>
          <w:sz w:val="26"/>
        </w:rPr>
        <w:t>н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ическому, медицинскому, и санитарно-гиг</w:t>
      </w:r>
      <w:r w:rsidR="007F7B54">
        <w:rPr>
          <w:rFonts w:ascii="Times New Roman" w:eastAsia="Times New Roman" w:hAnsi="Times New Roman" w:cs="Times New Roman"/>
          <w:color w:val="000000"/>
          <w:sz w:val="26"/>
        </w:rPr>
        <w:t>и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е</w:t>
      </w:r>
      <w:r w:rsidR="007F7B54">
        <w:rPr>
          <w:rFonts w:ascii="Times New Roman" w:eastAsia="Times New Roman" w:hAnsi="Times New Roman" w:cs="Times New Roman"/>
          <w:color w:val="000000"/>
          <w:sz w:val="26"/>
        </w:rPr>
        <w:t>н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ическому обеспечению.</w:t>
      </w:r>
    </w:p>
    <w:p w14:paraId="6884A3FC" w14:textId="187A44B1" w:rsidR="00D246FC" w:rsidRPr="00D246FC" w:rsidRDefault="00D246FC" w:rsidP="007F7B54">
      <w:pPr>
        <w:spacing w:after="268" w:line="313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46FC">
        <w:rPr>
          <w:rFonts w:ascii="Times New Roman" w:eastAsia="Times New Roman" w:hAnsi="Times New Roman" w:cs="Times New Roman"/>
          <w:color w:val="000000"/>
          <w:sz w:val="26"/>
        </w:rPr>
        <w:t>Программа может быть рекомендована для использования в работе физкультурно-спортивными образовательными организа</w:t>
      </w:r>
      <w:r w:rsidR="007F7B54">
        <w:rPr>
          <w:rFonts w:ascii="Times New Roman" w:eastAsia="Times New Roman" w:hAnsi="Times New Roman" w:cs="Times New Roman"/>
          <w:color w:val="000000"/>
          <w:sz w:val="26"/>
        </w:rPr>
        <w:t>ци</w:t>
      </w:r>
      <w:r w:rsidRPr="00D246FC">
        <w:rPr>
          <w:rFonts w:ascii="Times New Roman" w:eastAsia="Times New Roman" w:hAnsi="Times New Roman" w:cs="Times New Roman"/>
          <w:color w:val="000000"/>
          <w:sz w:val="26"/>
        </w:rPr>
        <w:t>ями, осуществляющими спортивную подготовку по данному виду спорта.</w:t>
      </w:r>
    </w:p>
    <w:p w14:paraId="6C984E19" w14:textId="77777777" w:rsidR="00582F46" w:rsidRDefault="00582F46" w:rsidP="00D4599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D88A42E" w14:textId="77777777" w:rsidR="00D246FC" w:rsidRPr="00D246FC" w:rsidRDefault="00D246FC" w:rsidP="00D246F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246F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Рецензент: </w:t>
      </w:r>
    </w:p>
    <w:p w14:paraId="3E0F4177" w14:textId="77777777" w:rsidR="00D246FC" w:rsidRPr="00D246FC" w:rsidRDefault="00D246FC" w:rsidP="00D246F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246FC">
        <w:rPr>
          <w:rFonts w:ascii="Times New Roman" w:eastAsia="Calibri" w:hAnsi="Times New Roman" w:cs="Times New Roman"/>
          <w:sz w:val="24"/>
          <w:szCs w:val="24"/>
          <w:lang w:bidi="ru-RU"/>
        </w:rPr>
        <w:t>______________   Ходыкина Ольга Алексеевна</w:t>
      </w:r>
    </w:p>
    <w:p w14:paraId="6A4F5A61" w14:textId="77777777" w:rsidR="00D246FC" w:rsidRPr="00D246FC" w:rsidRDefault="00D246FC" w:rsidP="00D246F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246F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заместитель директора по учебной работе МБОУ ДО «СШ ЦР»;</w:t>
      </w:r>
    </w:p>
    <w:p w14:paraId="014B2784" w14:textId="77777777" w:rsidR="00D246FC" w:rsidRPr="00D246FC" w:rsidRDefault="00D246FC" w:rsidP="00D246F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246FC">
        <w:rPr>
          <w:rFonts w:ascii="Times New Roman" w:eastAsia="Calibri" w:hAnsi="Times New Roman" w:cs="Times New Roman"/>
          <w:sz w:val="24"/>
          <w:szCs w:val="24"/>
          <w:lang w:bidi="ru-RU"/>
        </w:rPr>
        <w:t>_____________     Коростий Екатерина Витальевна</w:t>
      </w:r>
    </w:p>
    <w:p w14:paraId="3B379220" w14:textId="77777777" w:rsidR="00D246FC" w:rsidRPr="00D246FC" w:rsidRDefault="00D246FC" w:rsidP="00D246F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246F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инструктор-методист МБОУ ДО «СШ ЦР»  </w:t>
      </w:r>
    </w:p>
    <w:p w14:paraId="4305D146" w14:textId="77777777" w:rsidR="00C13456" w:rsidRPr="005A319C" w:rsidRDefault="00C13456" w:rsidP="00582F4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C13456" w:rsidRPr="005A319C" w:rsidSect="00C1345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E02"/>
    <w:multiLevelType w:val="hybridMultilevel"/>
    <w:tmpl w:val="E3B8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1B8D"/>
    <w:multiLevelType w:val="hybridMultilevel"/>
    <w:tmpl w:val="22F8F86C"/>
    <w:lvl w:ilvl="0" w:tplc="8F588808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571F06"/>
    <w:multiLevelType w:val="multilevel"/>
    <w:tmpl w:val="C4569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66408F"/>
    <w:multiLevelType w:val="hybridMultilevel"/>
    <w:tmpl w:val="637ADE6E"/>
    <w:lvl w:ilvl="0" w:tplc="4F3884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C9060B"/>
    <w:multiLevelType w:val="hybridMultilevel"/>
    <w:tmpl w:val="ED6847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A9869BC"/>
    <w:multiLevelType w:val="hybridMultilevel"/>
    <w:tmpl w:val="22F8F86C"/>
    <w:lvl w:ilvl="0" w:tplc="8F588808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E7"/>
    <w:rsid w:val="0007533C"/>
    <w:rsid w:val="00136BEA"/>
    <w:rsid w:val="001F12D8"/>
    <w:rsid w:val="00214C84"/>
    <w:rsid w:val="002D6E4D"/>
    <w:rsid w:val="003703DB"/>
    <w:rsid w:val="00463699"/>
    <w:rsid w:val="004B01A9"/>
    <w:rsid w:val="00582F46"/>
    <w:rsid w:val="005A319C"/>
    <w:rsid w:val="00604DC9"/>
    <w:rsid w:val="00632D7C"/>
    <w:rsid w:val="006D47D4"/>
    <w:rsid w:val="0076515C"/>
    <w:rsid w:val="007957E9"/>
    <w:rsid w:val="00797B12"/>
    <w:rsid w:val="007E1BF0"/>
    <w:rsid w:val="007F7B54"/>
    <w:rsid w:val="008157B7"/>
    <w:rsid w:val="00815B57"/>
    <w:rsid w:val="008336BF"/>
    <w:rsid w:val="008565E7"/>
    <w:rsid w:val="00856640"/>
    <w:rsid w:val="00870906"/>
    <w:rsid w:val="00A27323"/>
    <w:rsid w:val="00A5053B"/>
    <w:rsid w:val="00A605F1"/>
    <w:rsid w:val="00B14918"/>
    <w:rsid w:val="00B956BF"/>
    <w:rsid w:val="00C13456"/>
    <w:rsid w:val="00C14D32"/>
    <w:rsid w:val="00C53BCB"/>
    <w:rsid w:val="00C61368"/>
    <w:rsid w:val="00C71D77"/>
    <w:rsid w:val="00C96325"/>
    <w:rsid w:val="00D07056"/>
    <w:rsid w:val="00D246FC"/>
    <w:rsid w:val="00D45999"/>
    <w:rsid w:val="00D61078"/>
    <w:rsid w:val="00D70D88"/>
    <w:rsid w:val="00DE1F2A"/>
    <w:rsid w:val="00E1297A"/>
    <w:rsid w:val="00E46CBD"/>
    <w:rsid w:val="00F1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529F"/>
  <w15:docId w15:val="{48DE0818-64CC-403E-B2FD-CEBCC99A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6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ДЮСШ ЭДО</cp:lastModifiedBy>
  <cp:revision>4</cp:revision>
  <cp:lastPrinted>2017-02-15T11:17:00Z</cp:lastPrinted>
  <dcterms:created xsi:type="dcterms:W3CDTF">2024-02-01T12:25:00Z</dcterms:created>
  <dcterms:modified xsi:type="dcterms:W3CDTF">2024-04-25T12:12:00Z</dcterms:modified>
</cp:coreProperties>
</file>